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C8" w:rsidRDefault="00DE73C8" w:rsidP="00DE73C8">
      <w:pPr>
        <w:jc w:val="right"/>
      </w:pPr>
      <w:r>
        <w:t xml:space="preserve">ALL’ORDINE DEGLI AVVOCATI </w:t>
      </w:r>
      <w:proofErr w:type="spellStart"/>
      <w:r>
        <w:t>DI</w:t>
      </w:r>
      <w:proofErr w:type="spellEnd"/>
      <w:r>
        <w:t xml:space="preserve"> CATANIA</w:t>
      </w:r>
    </w:p>
    <w:p w:rsidR="00DE73C8" w:rsidRDefault="00DE73C8" w:rsidP="00DE73C8"/>
    <w:p w:rsidR="00DE73C8" w:rsidRDefault="00DE73C8" w:rsidP="00DE73C8">
      <w:pPr>
        <w:rPr>
          <w:sz w:val="24"/>
        </w:rPr>
      </w:pPr>
      <w:r w:rsidRPr="004B5692">
        <w:rPr>
          <w:b/>
          <w:sz w:val="24"/>
        </w:rPr>
        <w:t>Oggetto</w:t>
      </w:r>
      <w:r w:rsidRPr="004B5692">
        <w:rPr>
          <w:sz w:val="24"/>
        </w:rPr>
        <w:t xml:space="preserve">: Prospetto fasce orarie udienze Dott.ssa </w:t>
      </w:r>
      <w:proofErr w:type="spellStart"/>
      <w:r>
        <w:rPr>
          <w:sz w:val="24"/>
        </w:rPr>
        <w:t>Gallucci</w:t>
      </w:r>
      <w:r w:rsidRPr="004B5692">
        <w:rPr>
          <w:sz w:val="24"/>
        </w:rPr>
        <w:t>-</w:t>
      </w:r>
      <w:proofErr w:type="spellEnd"/>
      <w:r w:rsidRPr="004B5692">
        <w:rPr>
          <w:sz w:val="24"/>
        </w:rPr>
        <w:t xml:space="preserve"> SEZIONE </w:t>
      </w:r>
      <w:proofErr w:type="spellStart"/>
      <w:r w:rsidRPr="004B5692">
        <w:rPr>
          <w:sz w:val="24"/>
        </w:rPr>
        <w:t>VI</w:t>
      </w:r>
      <w:proofErr w:type="spellEnd"/>
      <w:r w:rsidRPr="004B5692">
        <w:rPr>
          <w:sz w:val="24"/>
        </w:rPr>
        <w:t xml:space="preserve"> - ESECUZIONI IMMOBILIARI</w:t>
      </w:r>
    </w:p>
    <w:p w:rsidR="00DE73C8" w:rsidRDefault="00DE73C8" w:rsidP="00DE73C8">
      <w:pPr>
        <w:rPr>
          <w:sz w:val="24"/>
        </w:rPr>
      </w:pPr>
    </w:p>
    <w:p w:rsidR="00DE73C8" w:rsidRPr="004B5692" w:rsidRDefault="00DE73C8" w:rsidP="00DE73C8">
      <w:pPr>
        <w:pStyle w:val="Paragrafoelenco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UDIENZA 08</w:t>
      </w:r>
      <w:r w:rsidRPr="004B5692">
        <w:rPr>
          <w:sz w:val="24"/>
          <w:u w:val="single"/>
        </w:rPr>
        <w:t>/09/2020</w:t>
      </w:r>
    </w:p>
    <w:p w:rsidR="00DE73C8" w:rsidRPr="004B5692" w:rsidRDefault="00DE73C8" w:rsidP="00DE73C8">
      <w:pPr>
        <w:pStyle w:val="Nessunaspaziatura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 w:rsidRPr="004B5692">
        <w:rPr>
          <w:sz w:val="24"/>
        </w:rPr>
        <w:t xml:space="preserve">RG </w:t>
      </w:r>
      <w:r>
        <w:rPr>
          <w:sz w:val="24"/>
        </w:rPr>
        <w:t>N. 1209/1995</w:t>
      </w:r>
      <w:r w:rsidRPr="004B5692">
        <w:rPr>
          <w:sz w:val="24"/>
        </w:rPr>
        <w:t xml:space="preserve"> ORE 9.00</w:t>
      </w:r>
    </w:p>
    <w:p w:rsidR="00DE73C8" w:rsidRPr="004B5692" w:rsidRDefault="00DE73C8" w:rsidP="00DE73C8">
      <w:pPr>
        <w:pStyle w:val="Nessunaspaziatura"/>
        <w:ind w:firstLine="708"/>
        <w:rPr>
          <w:sz w:val="24"/>
        </w:rPr>
      </w:pPr>
      <w:r w:rsidRPr="004B5692">
        <w:rPr>
          <w:sz w:val="24"/>
        </w:rPr>
        <w:t xml:space="preserve">RG </w:t>
      </w:r>
      <w:r>
        <w:rPr>
          <w:sz w:val="24"/>
        </w:rPr>
        <w:t>N. 196/1999</w:t>
      </w:r>
      <w:r w:rsidRPr="004B5692">
        <w:rPr>
          <w:sz w:val="24"/>
        </w:rPr>
        <w:t xml:space="preserve"> ORE 9.00</w:t>
      </w:r>
    </w:p>
    <w:p w:rsidR="00DE73C8" w:rsidRPr="004B5692" w:rsidRDefault="00DE73C8" w:rsidP="00DE73C8">
      <w:pPr>
        <w:pStyle w:val="Nessunaspaziatura"/>
        <w:ind w:firstLine="708"/>
        <w:rPr>
          <w:sz w:val="24"/>
        </w:rPr>
      </w:pPr>
      <w:r w:rsidRPr="004B5692">
        <w:rPr>
          <w:sz w:val="24"/>
        </w:rPr>
        <w:t xml:space="preserve">RG </w:t>
      </w:r>
      <w:r>
        <w:rPr>
          <w:sz w:val="24"/>
        </w:rPr>
        <w:t>N. 90200122/2000</w:t>
      </w:r>
      <w:r w:rsidRPr="004B5692">
        <w:rPr>
          <w:sz w:val="24"/>
        </w:rPr>
        <w:t xml:space="preserve"> ORE 9.00</w:t>
      </w:r>
    </w:p>
    <w:p w:rsidR="00DE73C8" w:rsidRPr="004B5692" w:rsidRDefault="00DE73C8" w:rsidP="00DE73C8">
      <w:pPr>
        <w:pStyle w:val="Nessunaspaziatura"/>
        <w:ind w:firstLine="708"/>
        <w:rPr>
          <w:sz w:val="24"/>
        </w:rPr>
      </w:pPr>
      <w:r w:rsidRPr="004B5692">
        <w:rPr>
          <w:sz w:val="24"/>
        </w:rPr>
        <w:t xml:space="preserve">RG </w:t>
      </w:r>
      <w:r>
        <w:rPr>
          <w:sz w:val="24"/>
        </w:rPr>
        <w:t>N. 90400012/2007</w:t>
      </w:r>
      <w:r w:rsidRPr="004B5692">
        <w:rPr>
          <w:sz w:val="24"/>
        </w:rPr>
        <w:t xml:space="preserve"> ORE 9.00</w:t>
      </w:r>
    </w:p>
    <w:p w:rsidR="00DE73C8" w:rsidRDefault="00DE73C8" w:rsidP="00DE73C8">
      <w:pPr>
        <w:pStyle w:val="Nessunaspaziatura"/>
        <w:ind w:firstLine="708"/>
        <w:rPr>
          <w:sz w:val="24"/>
        </w:rPr>
      </w:pPr>
    </w:p>
    <w:p w:rsidR="00DE73C8" w:rsidRPr="007B363E" w:rsidRDefault="00DE73C8" w:rsidP="00DE73C8">
      <w:pPr>
        <w:pStyle w:val="Nessunaspaziatura"/>
        <w:ind w:firstLine="708"/>
        <w:rPr>
          <w:sz w:val="24"/>
        </w:rPr>
      </w:pPr>
      <w:r w:rsidRPr="007B363E">
        <w:rPr>
          <w:sz w:val="24"/>
        </w:rPr>
        <w:t xml:space="preserve">RG N. </w:t>
      </w:r>
      <w:r>
        <w:rPr>
          <w:sz w:val="24"/>
        </w:rPr>
        <w:t>965/2011</w:t>
      </w:r>
      <w:r w:rsidRPr="007B363E">
        <w:rPr>
          <w:sz w:val="24"/>
        </w:rPr>
        <w:t xml:space="preserve"> ORE </w:t>
      </w:r>
      <w:r>
        <w:rPr>
          <w:sz w:val="24"/>
        </w:rPr>
        <w:t>10.00</w:t>
      </w:r>
    </w:p>
    <w:p w:rsidR="00DE73C8" w:rsidRPr="007B363E" w:rsidRDefault="00DE73C8" w:rsidP="00DE73C8">
      <w:pPr>
        <w:pStyle w:val="Nessunaspaziatura"/>
        <w:ind w:left="708"/>
        <w:rPr>
          <w:sz w:val="24"/>
        </w:rPr>
      </w:pPr>
      <w:r w:rsidRPr="007B363E">
        <w:rPr>
          <w:sz w:val="24"/>
        </w:rPr>
        <w:t xml:space="preserve">RG N. </w:t>
      </w:r>
      <w:r>
        <w:rPr>
          <w:sz w:val="24"/>
        </w:rPr>
        <w:t>1333/2011</w:t>
      </w:r>
      <w:r w:rsidRPr="007B363E">
        <w:rPr>
          <w:sz w:val="24"/>
        </w:rPr>
        <w:t xml:space="preserve"> ORE </w:t>
      </w:r>
      <w:r>
        <w:rPr>
          <w:sz w:val="24"/>
        </w:rPr>
        <w:t>10.00</w:t>
      </w:r>
    </w:p>
    <w:p w:rsidR="00DE73C8" w:rsidRDefault="00DE73C8" w:rsidP="00DE73C8">
      <w:pPr>
        <w:pStyle w:val="Nessunaspaziatura"/>
        <w:ind w:left="708"/>
        <w:rPr>
          <w:sz w:val="24"/>
        </w:rPr>
      </w:pPr>
      <w:r w:rsidRPr="007B363E">
        <w:rPr>
          <w:sz w:val="24"/>
        </w:rPr>
        <w:t xml:space="preserve">RG N. </w:t>
      </w:r>
      <w:r>
        <w:rPr>
          <w:sz w:val="24"/>
        </w:rPr>
        <w:t>457/2012</w:t>
      </w:r>
      <w:r w:rsidRPr="007B363E">
        <w:rPr>
          <w:sz w:val="24"/>
        </w:rPr>
        <w:t xml:space="preserve"> ORE </w:t>
      </w:r>
      <w:r>
        <w:rPr>
          <w:sz w:val="24"/>
        </w:rPr>
        <w:t>1</w:t>
      </w:r>
      <w:r w:rsidRPr="007B363E">
        <w:rPr>
          <w:sz w:val="24"/>
        </w:rPr>
        <w:t>0</w:t>
      </w:r>
      <w:r>
        <w:rPr>
          <w:sz w:val="24"/>
        </w:rPr>
        <w:t>.00</w:t>
      </w:r>
    </w:p>
    <w:p w:rsidR="00DE73C8" w:rsidRPr="007B363E" w:rsidRDefault="00DE73C8" w:rsidP="00DE73C8">
      <w:pPr>
        <w:pStyle w:val="Nessunaspaziatura"/>
        <w:ind w:left="708"/>
        <w:rPr>
          <w:sz w:val="24"/>
        </w:rPr>
      </w:pPr>
      <w:r>
        <w:rPr>
          <w:sz w:val="24"/>
        </w:rPr>
        <w:t>RG N. 474/2012 ORE 10.00</w:t>
      </w:r>
    </w:p>
    <w:p w:rsidR="00DE73C8" w:rsidRDefault="00DE73C8" w:rsidP="00DE73C8">
      <w:pPr>
        <w:pStyle w:val="Nessunaspaziatura"/>
        <w:ind w:firstLine="708"/>
        <w:rPr>
          <w:sz w:val="24"/>
        </w:rPr>
      </w:pPr>
    </w:p>
    <w:p w:rsidR="00DE73C8" w:rsidRPr="007B363E" w:rsidRDefault="00DE73C8" w:rsidP="00DE73C8">
      <w:pPr>
        <w:pStyle w:val="Nessunaspaziatura"/>
        <w:ind w:firstLine="708"/>
        <w:rPr>
          <w:sz w:val="24"/>
        </w:rPr>
      </w:pPr>
      <w:r w:rsidRPr="007B363E">
        <w:rPr>
          <w:sz w:val="24"/>
        </w:rPr>
        <w:t xml:space="preserve">RG N. </w:t>
      </w:r>
      <w:r>
        <w:rPr>
          <w:sz w:val="24"/>
        </w:rPr>
        <w:t>442/2012 ORE 11</w:t>
      </w:r>
      <w:r w:rsidRPr="007B363E">
        <w:rPr>
          <w:sz w:val="24"/>
        </w:rPr>
        <w:t>.00</w:t>
      </w:r>
    </w:p>
    <w:p w:rsidR="00DE73C8" w:rsidRDefault="00DE73C8" w:rsidP="00DE73C8">
      <w:pPr>
        <w:pStyle w:val="Nessunaspaziatura"/>
        <w:ind w:left="708"/>
        <w:rPr>
          <w:sz w:val="24"/>
        </w:rPr>
      </w:pPr>
      <w:r w:rsidRPr="007B363E">
        <w:rPr>
          <w:sz w:val="24"/>
        </w:rPr>
        <w:t xml:space="preserve">RG N. </w:t>
      </w:r>
      <w:r>
        <w:rPr>
          <w:sz w:val="24"/>
        </w:rPr>
        <w:t>569/2015</w:t>
      </w:r>
      <w:r w:rsidRPr="007B363E">
        <w:rPr>
          <w:sz w:val="24"/>
        </w:rPr>
        <w:t xml:space="preserve"> ORE 1</w:t>
      </w:r>
      <w:r>
        <w:rPr>
          <w:sz w:val="24"/>
        </w:rPr>
        <w:t>1</w:t>
      </w:r>
      <w:r w:rsidRPr="007B363E">
        <w:rPr>
          <w:sz w:val="24"/>
        </w:rPr>
        <w:t>.00</w:t>
      </w:r>
    </w:p>
    <w:p w:rsidR="00DE73C8" w:rsidRDefault="00DE73C8" w:rsidP="00DE73C8">
      <w:pPr>
        <w:pStyle w:val="Nessunaspaziatura"/>
        <w:ind w:left="708"/>
        <w:rPr>
          <w:sz w:val="24"/>
        </w:rPr>
      </w:pPr>
      <w:r>
        <w:rPr>
          <w:sz w:val="24"/>
        </w:rPr>
        <w:t>RG N. 989/2016 ORE 11.00</w:t>
      </w:r>
    </w:p>
    <w:p w:rsidR="00DE73C8" w:rsidRDefault="00DE73C8" w:rsidP="00DE73C8">
      <w:pPr>
        <w:pStyle w:val="Nessunaspaziatura"/>
        <w:ind w:left="708"/>
        <w:rPr>
          <w:sz w:val="24"/>
        </w:rPr>
      </w:pPr>
      <w:r>
        <w:rPr>
          <w:sz w:val="24"/>
        </w:rPr>
        <w:t>RG N.255/2016 ORE 11.00</w:t>
      </w:r>
    </w:p>
    <w:p w:rsidR="00DE73C8" w:rsidRDefault="00DE73C8" w:rsidP="00DE73C8">
      <w:pPr>
        <w:pStyle w:val="Nessunaspaziatura"/>
        <w:ind w:left="708"/>
        <w:rPr>
          <w:sz w:val="24"/>
        </w:rPr>
      </w:pPr>
    </w:p>
    <w:p w:rsidR="00DE73C8" w:rsidRDefault="00DE73C8" w:rsidP="00DE73C8">
      <w:pPr>
        <w:pStyle w:val="Nessunaspaziatura"/>
        <w:ind w:left="708"/>
        <w:rPr>
          <w:sz w:val="24"/>
        </w:rPr>
      </w:pPr>
      <w:r>
        <w:rPr>
          <w:sz w:val="24"/>
        </w:rPr>
        <w:t>RG N. 284/2016 ORE 12.00</w:t>
      </w:r>
    </w:p>
    <w:p w:rsidR="00DE73C8" w:rsidRPr="007B363E" w:rsidRDefault="00DE73C8" w:rsidP="00DE73C8">
      <w:pPr>
        <w:pStyle w:val="Nessunaspaziatura"/>
        <w:ind w:left="708"/>
        <w:rPr>
          <w:sz w:val="24"/>
        </w:rPr>
      </w:pPr>
      <w:r>
        <w:rPr>
          <w:sz w:val="24"/>
        </w:rPr>
        <w:t>RG N.181/2017 ORE 12.00</w:t>
      </w:r>
    </w:p>
    <w:p w:rsidR="0034626A" w:rsidRDefault="0034626A"/>
    <w:sectPr w:rsidR="0034626A" w:rsidSect="00346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58A7"/>
    <w:multiLevelType w:val="hybridMultilevel"/>
    <w:tmpl w:val="744AC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73C8"/>
    <w:rsid w:val="0034626A"/>
    <w:rsid w:val="00384AA4"/>
    <w:rsid w:val="00621668"/>
    <w:rsid w:val="00A625D5"/>
    <w:rsid w:val="00D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3C8"/>
    <w:pPr>
      <w:ind w:left="720"/>
      <w:contextualSpacing/>
    </w:pPr>
  </w:style>
  <w:style w:type="paragraph" w:styleId="Nessunaspaziatura">
    <w:name w:val="No Spacing"/>
    <w:uiPriority w:val="1"/>
    <w:qFormat/>
    <w:rsid w:val="00DE7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saraenrica.neri</dc:creator>
  <cp:lastModifiedBy>irene.chiesa</cp:lastModifiedBy>
  <cp:revision>2</cp:revision>
  <dcterms:created xsi:type="dcterms:W3CDTF">2020-09-01T05:59:00Z</dcterms:created>
  <dcterms:modified xsi:type="dcterms:W3CDTF">2020-09-01T05:59:00Z</dcterms:modified>
</cp:coreProperties>
</file>